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49DC8D63"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00D975AA">
              <w:rPr>
                <w:rFonts w:asciiTheme="minorHAnsi" w:hAnsiTheme="minorHAnsi" w:cstheme="minorHAnsi"/>
                <w:i w:val="0"/>
                <w:sz w:val="20"/>
              </w:rPr>
              <w:t>ki jo</w:t>
            </w:r>
            <w:r w:rsidRPr="005B5A1A">
              <w:rPr>
                <w:rFonts w:asciiTheme="minorHAnsi" w:hAnsiTheme="minorHAnsi" w:cstheme="minorHAnsi"/>
                <w:i w:val="0"/>
                <w:sz w:val="20"/>
              </w:rPr>
              <w:t xml:space="preserve">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425BFDFC" w14:textId="416C52A7" w:rsidR="003C3FB3" w:rsidRPr="003C3FB3" w:rsidRDefault="003C3FB3" w:rsidP="003C3FB3">
            <w:pPr>
              <w:numPr>
                <w:ilvl w:val="12"/>
                <w:numId w:val="0"/>
              </w:numPr>
              <w:jc w:val="both"/>
              <w:rPr>
                <w:rFonts w:asciiTheme="minorHAnsi" w:hAnsiTheme="minorHAnsi" w:cstheme="minorHAnsi"/>
                <w:i w:val="0"/>
                <w:color w:val="000000" w:themeColor="text1"/>
                <w:sz w:val="20"/>
              </w:rPr>
            </w:pPr>
            <w:r w:rsidRPr="003C3FB3">
              <w:rPr>
                <w:rFonts w:asciiTheme="minorHAnsi" w:hAnsiTheme="minorHAnsi" w:cstheme="minorHAnsi"/>
                <w:b/>
                <w:i w:val="0"/>
                <w:color w:val="000000" w:themeColor="text1"/>
                <w:sz w:val="20"/>
              </w:rPr>
              <w:t xml:space="preserve">UNIVERZA V MARIBORU, FAKULTETA ZA ELEKTROTEHNIKO, RAČUNALNIŠTVO IN INFORMATIKO, </w:t>
            </w:r>
            <w:r w:rsidRPr="003C3FB3">
              <w:rPr>
                <w:rFonts w:asciiTheme="minorHAnsi" w:hAnsiTheme="minorHAnsi" w:cstheme="minorHAnsi"/>
                <w:i w:val="0"/>
                <w:color w:val="000000" w:themeColor="text1"/>
                <w:sz w:val="20"/>
              </w:rPr>
              <w:t xml:space="preserve">Koroška cesta 46, 2000 Maribor, </w:t>
            </w:r>
            <w:r w:rsidR="00F663E0">
              <w:rPr>
                <w:rFonts w:asciiTheme="minorHAnsi" w:hAnsiTheme="minorHAnsi" w:cstheme="minorHAnsi"/>
                <w:i w:val="0"/>
                <w:color w:val="000000" w:themeColor="text1"/>
                <w:sz w:val="20"/>
              </w:rPr>
              <w:t xml:space="preserve">Slovenija, </w:t>
            </w:r>
            <w:r w:rsidRPr="003C3FB3">
              <w:rPr>
                <w:rFonts w:asciiTheme="minorHAnsi" w:hAnsiTheme="minorHAnsi" w:cstheme="minorHAnsi"/>
                <w:i w:val="0"/>
                <w:color w:val="000000" w:themeColor="text1"/>
                <w:sz w:val="20"/>
              </w:rPr>
              <w:t>ki jo zastopa dekan prof. dr. Gorazd Štumberger</w:t>
            </w:r>
          </w:p>
          <w:p w14:paraId="5E2B893B" w14:textId="77777777" w:rsidR="003C3FB3" w:rsidRPr="003C3FB3" w:rsidRDefault="003C3FB3" w:rsidP="003C3FB3">
            <w:pPr>
              <w:numPr>
                <w:ilvl w:val="12"/>
                <w:numId w:val="0"/>
              </w:numPr>
              <w:jc w:val="both"/>
              <w:rPr>
                <w:rFonts w:asciiTheme="minorHAnsi" w:hAnsiTheme="minorHAnsi" w:cstheme="minorHAnsi"/>
                <w:i w:val="0"/>
                <w:color w:val="000000" w:themeColor="text1"/>
                <w:sz w:val="20"/>
              </w:rPr>
            </w:pPr>
            <w:r w:rsidRPr="003C3FB3">
              <w:rPr>
                <w:rFonts w:asciiTheme="minorHAnsi" w:hAnsiTheme="minorHAnsi" w:cstheme="minorHAnsi"/>
                <w:i w:val="0"/>
                <w:color w:val="000000" w:themeColor="text1"/>
                <w:sz w:val="20"/>
              </w:rPr>
              <w:tab/>
            </w:r>
            <w:r w:rsidRPr="003C3FB3">
              <w:rPr>
                <w:rFonts w:asciiTheme="minorHAnsi" w:hAnsiTheme="minorHAnsi" w:cstheme="minorHAnsi"/>
                <w:i w:val="0"/>
                <w:color w:val="000000" w:themeColor="text1"/>
                <w:sz w:val="20"/>
              </w:rPr>
              <w:tab/>
            </w:r>
          </w:p>
          <w:p w14:paraId="473C90B9" w14:textId="249E18FC" w:rsidR="003C3FB3" w:rsidRPr="003C3FB3" w:rsidRDefault="003C3FB3" w:rsidP="003C3FB3">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w:t>
            </w:r>
            <w:r w:rsidRPr="003C3FB3">
              <w:rPr>
                <w:rFonts w:asciiTheme="minorHAnsi" w:hAnsiTheme="minorHAnsi" w:cstheme="minorHAnsi"/>
                <w:i w:val="0"/>
                <w:color w:val="000000" w:themeColor="text1"/>
                <w:sz w:val="20"/>
              </w:rPr>
              <w:t>atična številka:</w:t>
            </w:r>
            <w:r w:rsidRPr="003C3FB3">
              <w:rPr>
                <w:rFonts w:asciiTheme="minorHAnsi" w:hAnsiTheme="minorHAnsi" w:cstheme="minorHAnsi"/>
                <w:i w:val="0"/>
                <w:color w:val="000000" w:themeColor="text1"/>
                <w:sz w:val="20"/>
              </w:rPr>
              <w:tab/>
              <w:t xml:space="preserve">    </w:t>
            </w:r>
            <w:r>
              <w:rPr>
                <w:rFonts w:asciiTheme="minorHAnsi" w:hAnsiTheme="minorHAnsi" w:cstheme="minorHAnsi"/>
                <w:i w:val="0"/>
                <w:color w:val="000000" w:themeColor="text1"/>
                <w:sz w:val="20"/>
              </w:rPr>
              <w:t xml:space="preserve">            </w:t>
            </w:r>
            <w:r w:rsidRPr="003C3FB3">
              <w:rPr>
                <w:rFonts w:asciiTheme="minorHAnsi" w:hAnsiTheme="minorHAnsi" w:cstheme="minorHAnsi"/>
                <w:i w:val="0"/>
                <w:color w:val="000000" w:themeColor="text1"/>
                <w:sz w:val="20"/>
              </w:rPr>
              <w:t>5089638003</w:t>
            </w:r>
          </w:p>
          <w:p w14:paraId="7988DF72" w14:textId="60315490" w:rsidR="003C3FB3" w:rsidRPr="003C3FB3" w:rsidRDefault="003C3FB3" w:rsidP="003C3FB3">
            <w:pPr>
              <w:numPr>
                <w:ilvl w:val="12"/>
                <w:numId w:val="0"/>
              </w:numPr>
              <w:jc w:val="both"/>
              <w:rPr>
                <w:rFonts w:asciiTheme="minorHAnsi" w:hAnsiTheme="minorHAnsi" w:cstheme="minorHAnsi"/>
                <w:i w:val="0"/>
                <w:color w:val="000000" w:themeColor="text1"/>
                <w:sz w:val="20"/>
              </w:rPr>
            </w:pPr>
            <w:r w:rsidRPr="003C3FB3">
              <w:rPr>
                <w:rFonts w:asciiTheme="minorHAnsi" w:hAnsiTheme="minorHAnsi" w:cstheme="minorHAnsi"/>
                <w:i w:val="0"/>
                <w:color w:val="000000" w:themeColor="text1"/>
                <w:sz w:val="20"/>
              </w:rPr>
              <w:t xml:space="preserve">ID za DDV:                 </w:t>
            </w:r>
            <w:r>
              <w:rPr>
                <w:rFonts w:asciiTheme="minorHAnsi" w:hAnsiTheme="minorHAnsi" w:cstheme="minorHAnsi"/>
                <w:i w:val="0"/>
                <w:color w:val="000000" w:themeColor="text1"/>
                <w:sz w:val="20"/>
              </w:rPr>
              <w:t xml:space="preserve">           </w:t>
            </w:r>
            <w:r w:rsidRPr="003C3FB3">
              <w:rPr>
                <w:rFonts w:asciiTheme="minorHAnsi" w:hAnsiTheme="minorHAnsi" w:cstheme="minorHAnsi"/>
                <w:i w:val="0"/>
                <w:color w:val="000000" w:themeColor="text1"/>
                <w:sz w:val="20"/>
              </w:rPr>
              <w:t>SI71674705</w:t>
            </w:r>
          </w:p>
          <w:p w14:paraId="73ABB465" w14:textId="77777777" w:rsidR="00461FFA" w:rsidRDefault="003C3FB3" w:rsidP="003C3FB3">
            <w:pPr>
              <w:numPr>
                <w:ilvl w:val="12"/>
                <w:numId w:val="0"/>
              </w:numPr>
              <w:rPr>
                <w:rFonts w:asciiTheme="minorHAnsi" w:hAnsiTheme="minorHAnsi" w:cstheme="minorHAnsi"/>
                <w:i w:val="0"/>
                <w:color w:val="000000" w:themeColor="text1"/>
                <w:sz w:val="20"/>
              </w:rPr>
            </w:pPr>
            <w:r w:rsidRPr="003C3FB3">
              <w:rPr>
                <w:rFonts w:asciiTheme="minorHAnsi" w:hAnsiTheme="minorHAnsi" w:cstheme="minorHAnsi"/>
                <w:i w:val="0"/>
                <w:color w:val="000000" w:themeColor="text1"/>
                <w:sz w:val="20"/>
              </w:rPr>
              <w:t>TRR:</w:t>
            </w:r>
            <w:r w:rsidRPr="003C3FB3">
              <w:rPr>
                <w:rFonts w:asciiTheme="minorHAnsi" w:hAnsiTheme="minorHAnsi" w:cstheme="minorHAnsi"/>
                <w:i w:val="0"/>
                <w:color w:val="000000" w:themeColor="text1"/>
                <w:sz w:val="20"/>
              </w:rPr>
              <w:tab/>
            </w:r>
            <w:r w:rsidRPr="003C3FB3">
              <w:rPr>
                <w:rFonts w:asciiTheme="minorHAnsi" w:hAnsiTheme="minorHAnsi" w:cstheme="minorHAnsi"/>
                <w:i w:val="0"/>
                <w:color w:val="000000" w:themeColor="text1"/>
                <w:sz w:val="20"/>
              </w:rPr>
              <w:tab/>
              <w:t xml:space="preserve">    </w:t>
            </w:r>
            <w:r>
              <w:rPr>
                <w:rFonts w:asciiTheme="minorHAnsi" w:hAnsiTheme="minorHAnsi" w:cstheme="minorHAnsi"/>
                <w:i w:val="0"/>
                <w:color w:val="000000" w:themeColor="text1"/>
                <w:sz w:val="20"/>
              </w:rPr>
              <w:t xml:space="preserve">            </w:t>
            </w:r>
            <w:r w:rsidRPr="003C3FB3">
              <w:rPr>
                <w:rFonts w:asciiTheme="minorHAnsi" w:hAnsiTheme="minorHAnsi" w:cstheme="minorHAnsi"/>
                <w:i w:val="0"/>
                <w:color w:val="000000" w:themeColor="text1"/>
                <w:sz w:val="20"/>
              </w:rPr>
              <w:t>SI56 01100 6090106039 odprt pri UJP Slovenska Bistrica</w:t>
            </w:r>
          </w:p>
          <w:p w14:paraId="7E766E5A" w14:textId="5F85F7B2" w:rsidR="00F663E0" w:rsidRPr="006F14B8" w:rsidRDefault="00F663E0" w:rsidP="003C3FB3">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01666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F88CCE7"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3A6524" w:rsidRPr="003A6524">
        <w:rPr>
          <w:rFonts w:asciiTheme="minorHAnsi" w:hAnsiTheme="minorHAnsi" w:cstheme="minorHAnsi"/>
          <w:b/>
          <w:i w:val="0"/>
          <w:sz w:val="32"/>
        </w:rPr>
        <w:t>302/1 – RIUM11-FERI-02/2021</w:t>
      </w:r>
    </w:p>
    <w:p w14:paraId="1FEF1108" w14:textId="21A14038"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B0430A" w:rsidRPr="00B0430A">
        <w:rPr>
          <w:rFonts w:asciiTheme="minorHAnsi" w:hAnsiTheme="minorHAnsi" w:cstheme="minorHAnsi"/>
          <w:b/>
          <w:i w:val="0"/>
          <w:sz w:val="28"/>
          <w:szCs w:val="28"/>
        </w:rPr>
        <w:t>Nabava baterijskega hranilnika energije in video nadzornega sistema</w:t>
      </w:r>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018A443D" w14:textId="121E6108" w:rsidR="00C547C0" w:rsidRPr="006F14B8" w:rsidRDefault="00C547C0" w:rsidP="00C547C0">
      <w:pPr>
        <w:numPr>
          <w:ilvl w:val="12"/>
          <w:numId w:val="0"/>
        </w:numPr>
        <w:jc w:val="center"/>
        <w:rPr>
          <w:rFonts w:asciiTheme="minorHAnsi" w:hAnsiTheme="minorHAnsi" w:cstheme="minorHAnsi"/>
          <w:b/>
          <w:i w:val="0"/>
          <w:sz w:val="32"/>
          <w:szCs w:val="32"/>
        </w:rPr>
      </w:pPr>
      <w:r w:rsidRPr="006F14B8">
        <w:rPr>
          <w:rFonts w:asciiTheme="minorHAnsi" w:hAnsiTheme="minorHAnsi" w:cstheme="minorHAnsi"/>
          <w:b/>
          <w:i w:val="0"/>
          <w:sz w:val="32"/>
          <w:szCs w:val="32"/>
        </w:rPr>
        <w:t xml:space="preserve">Sklop št. </w:t>
      </w:r>
      <w:r w:rsidR="003A6524">
        <w:rPr>
          <w:rFonts w:asciiTheme="minorHAnsi" w:hAnsiTheme="minorHAnsi" w:cstheme="minorHAnsi"/>
          <w:b/>
          <w:i w:val="0"/>
          <w:sz w:val="32"/>
          <w:szCs w:val="32"/>
        </w:rPr>
        <w:t>1</w:t>
      </w:r>
      <w:r w:rsidRPr="006F14B8">
        <w:rPr>
          <w:rFonts w:asciiTheme="minorHAnsi" w:hAnsiTheme="minorHAnsi" w:cstheme="minorHAnsi"/>
          <w:b/>
          <w:i w:val="0"/>
          <w:sz w:val="32"/>
          <w:szCs w:val="32"/>
        </w:rPr>
        <w:t xml:space="preserve">: </w:t>
      </w:r>
      <w:r w:rsidR="003A6524" w:rsidRPr="003A6524">
        <w:rPr>
          <w:rFonts w:asciiTheme="minorHAnsi" w:hAnsiTheme="minorHAnsi" w:cstheme="minorHAnsi"/>
          <w:b/>
          <w:i w:val="0"/>
          <w:sz w:val="32"/>
          <w:szCs w:val="32"/>
        </w:rPr>
        <w:t>Baterijski hranilnik energije</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1666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8A493EF" w:rsidR="001660A6" w:rsidRPr="006F14B8" w:rsidRDefault="00ED3C42" w:rsidP="00FD15E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016666" w:rsidRPr="00016666">
        <w:rPr>
          <w:rFonts w:asciiTheme="minorHAnsi" w:hAnsiTheme="minorHAnsi" w:cstheme="minorHAnsi"/>
          <w:i w:val="0"/>
          <w:sz w:val="20"/>
        </w:rPr>
        <w:t>Nabava baterijskega hranilnika energije in video nadzornega sistema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1A5DF8" w:rsidRPr="001A5DF8">
        <w:rPr>
          <w:rFonts w:asciiTheme="minorHAnsi" w:hAnsiTheme="minorHAnsi" w:cstheme="minorHAnsi"/>
          <w:i w:val="0"/>
          <w:sz w:val="20"/>
        </w:rPr>
        <w:t>302/1 – RIUM11-FERI-02/2021</w:t>
      </w:r>
      <w:r w:rsidR="00855E43"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FD15EF">
        <w:rPr>
          <w:rFonts w:asciiTheme="minorHAnsi" w:hAnsiTheme="minorHAnsi" w:cstheme="minorHAnsi"/>
          <w:i w:val="0"/>
          <w:sz w:val="20"/>
        </w:rPr>
        <w:t>objava obvestila o naročilu na P</w:t>
      </w:r>
      <w:r w:rsidR="00B70AB6" w:rsidRPr="006F14B8">
        <w:rPr>
          <w:rFonts w:asciiTheme="minorHAnsi" w:hAnsiTheme="minorHAnsi" w:cstheme="minorHAnsi"/>
          <w:i w:val="0"/>
          <w:sz w:val="20"/>
        </w:rPr>
        <w:t xml:space="preserve">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016666" w:rsidRPr="00016666">
        <w:rPr>
          <w:rFonts w:asciiTheme="minorHAnsi" w:hAnsiTheme="minorHAnsi" w:cstheme="minorHAnsi"/>
          <w:i w:val="0"/>
          <w:sz w:val="20"/>
        </w:rPr>
        <w:t>Nabava baterijskega hranilnika energije in video nadzornega sistema</w:t>
      </w:r>
      <w:r w:rsidR="00C65A42"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401F5E">
        <w:rPr>
          <w:rFonts w:asciiTheme="minorHAnsi" w:hAnsiTheme="minorHAnsi" w:cstheme="minorHAnsi"/>
          <w:i w:val="0"/>
          <w:sz w:val="20"/>
        </w:rPr>
        <w:t>projekta</w:t>
      </w:r>
      <w:r w:rsidR="00B34C40" w:rsidRPr="006F14B8">
        <w:rPr>
          <w:rFonts w:asciiTheme="minorHAnsi" w:hAnsiTheme="minorHAnsi" w:cstheme="minorHAnsi"/>
          <w:i w:val="0"/>
          <w:sz w:val="20"/>
        </w:rPr>
        <w:t xml:space="preserve">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6C65B779"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C547C0" w:rsidRPr="006F14B8">
        <w:rPr>
          <w:rFonts w:asciiTheme="minorHAnsi" w:hAnsiTheme="minorHAnsi" w:cstheme="minorHAnsi"/>
          <w:i w:val="0"/>
          <w:sz w:val="20"/>
        </w:rPr>
        <w:t xml:space="preserve"> za sklop </w:t>
      </w:r>
      <w:r w:rsidR="00975E7C">
        <w:rPr>
          <w:rFonts w:asciiTheme="minorHAnsi" w:hAnsiTheme="minorHAnsi" w:cstheme="minorHAnsi"/>
          <w:i w:val="0"/>
          <w:sz w:val="20"/>
        </w:rPr>
        <w:t>1</w:t>
      </w:r>
      <w:r w:rsidR="00C547C0" w:rsidRPr="006F14B8">
        <w:rPr>
          <w:rFonts w:asciiTheme="minorHAnsi" w:hAnsiTheme="minorHAnsi" w:cstheme="minorHAnsi"/>
          <w:i w:val="0"/>
          <w:sz w:val="20"/>
        </w:rPr>
        <w:t xml:space="preserve">: </w:t>
      </w:r>
      <w:r w:rsidR="00975E7C" w:rsidRPr="00975E7C">
        <w:rPr>
          <w:rFonts w:asciiTheme="minorHAnsi" w:hAnsiTheme="minorHAnsi" w:cstheme="minorHAnsi"/>
          <w:i w:val="0"/>
          <w:sz w:val="20"/>
        </w:rPr>
        <w:t>Baterijski hranilnik energije</w:t>
      </w:r>
      <w:r w:rsidR="00975E7C">
        <w:rPr>
          <w:rFonts w:asciiTheme="minorHAnsi" w:hAnsiTheme="minorHAnsi" w:cstheme="minorHAnsi"/>
          <w:i w:val="0"/>
          <w:sz w:val="20"/>
        </w:rPr>
        <w:t xml:space="preserve">; </w:t>
      </w:r>
    </w:p>
    <w:p w14:paraId="1B86F611" w14:textId="6B7291BA"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00A94F04">
        <w:rPr>
          <w:rFonts w:asciiTheme="minorHAnsi" w:hAnsiTheme="minorHAnsi" w:cstheme="minorHAnsi"/>
          <w:i w:val="0"/>
          <w:sz w:val="20"/>
        </w:rPr>
        <w:t xml:space="preserve"> na P</w:t>
      </w:r>
      <w:r w:rsidRPr="006F14B8">
        <w:rPr>
          <w:rFonts w:asciiTheme="minorHAnsi" w:hAnsiTheme="minorHAnsi" w:cstheme="minorHAnsi"/>
          <w:i w:val="0"/>
          <w:sz w:val="20"/>
        </w:rPr>
        <w:t xml:space="preserve">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01666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9003615" w14:textId="261EA92C" w:rsidR="00A43E2D" w:rsidRDefault="006B3043" w:rsidP="003A5052">
      <w:pPr>
        <w:jc w:val="both"/>
        <w:rPr>
          <w:rFonts w:asciiTheme="minorHAnsi" w:hAnsiTheme="minorHAnsi" w:cstheme="minorHAnsi"/>
          <w:i w:val="0"/>
          <w:sz w:val="20"/>
        </w:rPr>
      </w:pPr>
      <w:r w:rsidRPr="006F14B8">
        <w:rPr>
          <w:rFonts w:asciiTheme="minorHAnsi" w:hAnsiTheme="minorHAnsi" w:cstheme="minorHAnsi"/>
          <w:i w:val="0"/>
          <w:sz w:val="20"/>
        </w:rPr>
        <w:t xml:space="preserve">Predmet pogodbe je </w:t>
      </w:r>
      <w:r w:rsidR="00A43E2D">
        <w:rPr>
          <w:rFonts w:asciiTheme="minorHAnsi" w:hAnsiTheme="minorHAnsi" w:cstheme="minorHAnsi"/>
          <w:i w:val="0"/>
          <w:sz w:val="20"/>
        </w:rPr>
        <w:t>n</w:t>
      </w:r>
      <w:r w:rsidR="00A43E2D" w:rsidRPr="00A43E2D">
        <w:rPr>
          <w:rFonts w:asciiTheme="minorHAnsi" w:hAnsiTheme="minorHAnsi" w:cstheme="minorHAnsi"/>
          <w:i w:val="0"/>
          <w:sz w:val="20"/>
        </w:rPr>
        <w:t xml:space="preserve">abava </w:t>
      </w:r>
      <w:r w:rsidR="00016666" w:rsidRPr="00016666">
        <w:rPr>
          <w:rFonts w:asciiTheme="minorHAnsi" w:hAnsiTheme="minorHAnsi" w:cstheme="minorHAnsi"/>
          <w:i w:val="0"/>
          <w:sz w:val="20"/>
        </w:rPr>
        <w:t>baterijskega hranilnika energije in video nadzornega sistema.</w:t>
      </w:r>
    </w:p>
    <w:p w14:paraId="268E0B34" w14:textId="77777777" w:rsidR="00A43E2D" w:rsidRDefault="00A43E2D" w:rsidP="003A5052">
      <w:pPr>
        <w:jc w:val="both"/>
        <w:rPr>
          <w:rFonts w:asciiTheme="minorHAnsi" w:hAnsiTheme="minorHAnsi" w:cstheme="minorHAnsi"/>
          <w:i w:val="0"/>
          <w:sz w:val="20"/>
        </w:rPr>
      </w:pPr>
    </w:p>
    <w:p w14:paraId="267B8754" w14:textId="7827B66A" w:rsidR="00C547C0" w:rsidRPr="006F14B8" w:rsidRDefault="00C547C0" w:rsidP="003A5052">
      <w:pPr>
        <w:jc w:val="both"/>
        <w:rPr>
          <w:rFonts w:asciiTheme="minorHAnsi" w:hAnsiTheme="minorHAnsi" w:cstheme="minorHAnsi"/>
          <w:i w:val="0"/>
          <w:sz w:val="20"/>
        </w:rPr>
      </w:pPr>
      <w:r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383C84EA"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1"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1"/>
      <w:r w:rsidRPr="006F14B8">
        <w:rPr>
          <w:rFonts w:asciiTheme="minorHAnsi" w:hAnsiTheme="minorHAnsi" w:cstheme="minorHAnsi"/>
          <w:i w:val="0"/>
          <w:color w:val="000000" w:themeColor="text1"/>
          <w:sz w:val="20"/>
        </w:rPr>
        <w:t>,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76B3D879"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v času garancijskega roka zagotavljati brezplačno servisiranje in </w:t>
      </w:r>
      <w:r w:rsidR="00176180">
        <w:rPr>
          <w:rFonts w:asciiTheme="minorHAnsi" w:hAnsiTheme="minorHAnsi" w:cstheme="minorHAnsi"/>
          <w:bCs/>
          <w:i w:val="0"/>
          <w:color w:val="000000" w:themeColor="text1"/>
          <w:sz w:val="20"/>
          <w:lang w:eastAsia="x-none"/>
        </w:rPr>
        <w:t>oskrbo</w:t>
      </w:r>
      <w:r w:rsidRPr="006F14B8">
        <w:rPr>
          <w:rFonts w:asciiTheme="minorHAnsi" w:hAnsiTheme="minorHAnsi" w:cstheme="minorHAnsi"/>
          <w:bCs/>
          <w:i w:val="0"/>
          <w:color w:val="000000" w:themeColor="text1"/>
          <w:sz w:val="20"/>
          <w:lang w:eastAsia="x-none"/>
        </w:rPr>
        <w:t xml:space="preserve">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6E3D2B93" w:rsidR="006F14B8" w:rsidRPr="0011458F" w:rsidRDefault="00922389" w:rsidP="006F14B8">
      <w:pPr>
        <w:pStyle w:val="Navadensplet1"/>
        <w:jc w:val="both"/>
        <w:rPr>
          <w:rFonts w:asciiTheme="minorHAnsi" w:hAnsiTheme="minorHAnsi" w:cstheme="minorHAnsi"/>
          <w:iCs/>
          <w:sz w:val="20"/>
        </w:rPr>
      </w:pPr>
      <w:r w:rsidRPr="006F14B8">
        <w:rPr>
          <w:rFonts w:asciiTheme="minorHAnsi" w:hAnsiTheme="minorHAnsi" w:cstheme="minorHAnsi"/>
          <w:iCs/>
          <w:sz w:val="20"/>
        </w:rPr>
        <w:lastRenderedPageBreak/>
        <w:t>Skupna pogodbena vrednost</w:t>
      </w:r>
      <w:r w:rsidR="00C547C0" w:rsidRPr="006F14B8">
        <w:rPr>
          <w:rFonts w:asciiTheme="minorHAnsi" w:hAnsiTheme="minorHAnsi" w:cstheme="minorHAnsi"/>
          <w:iCs/>
          <w:sz w:val="20"/>
        </w:rPr>
        <w:t xml:space="preserve"> za sklop</w:t>
      </w:r>
      <w:r w:rsidR="0011458F">
        <w:t xml:space="preserve"> </w:t>
      </w:r>
      <w:r w:rsidR="0011458F" w:rsidRPr="0011458F">
        <w:rPr>
          <w:rFonts w:asciiTheme="minorHAnsi" w:hAnsiTheme="minorHAnsi" w:cstheme="minorHAnsi"/>
          <w:iCs/>
          <w:sz w:val="20"/>
        </w:rPr>
        <w:t>1: Baterijski hranilnik energije</w:t>
      </w:r>
      <w:r w:rsidR="0011458F">
        <w:rPr>
          <w:rFonts w:asciiTheme="minorHAnsi" w:hAnsiTheme="minorHAnsi" w:cstheme="minorHAnsi"/>
          <w:iCs/>
          <w:sz w:val="20"/>
        </w:rPr>
        <w:t xml:space="preserve">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3"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3"/>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09C493A6" w14:textId="38CBFA3D" w:rsidR="00D17C4F"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9455F" w:rsidRPr="006F14B8">
        <w:rPr>
          <w:rFonts w:asciiTheme="minorHAnsi" w:hAnsiTheme="minorHAnsi" w:cstheme="minorHAnsi"/>
          <w:bCs/>
          <w:color w:val="000000" w:themeColor="text1"/>
          <w:sz w:val="20"/>
          <w:lang w:eastAsia="x-none"/>
        </w:rPr>
        <w:t xml:space="preserve"> </w:t>
      </w:r>
      <w:r w:rsidR="00D17C4F" w:rsidRPr="00D17C4F">
        <w:rPr>
          <w:rFonts w:asciiTheme="minorHAnsi" w:hAnsiTheme="minorHAnsi" w:cstheme="minorHAnsi"/>
          <w:bCs/>
          <w:color w:val="000000" w:themeColor="text1"/>
          <w:sz w:val="20"/>
          <w:lang w:eastAsia="x-none"/>
        </w:rPr>
        <w:t>osem (8) tednov od pričetka veljavnosti pogodbe na lokacijo Univerze v Mariboru, Fakulteta za elektrotehniko, računalništvo in informatiko, Koroška cesta 46, 2000 Maribor, Slovenija, Objekt G1, v prostor G-027.</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097D4E33"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3E7B0EE0"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52455EDD"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4080F91C"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2CA0F6B1" w:rsidR="005B0407" w:rsidRPr="00862D04" w:rsidRDefault="005B0407" w:rsidP="006E4482">
      <w:pPr>
        <w:rPr>
          <w:rFonts w:asciiTheme="minorHAnsi" w:eastAsia="Calibri" w:hAnsiTheme="minorHAnsi" w:cstheme="minorHAnsi"/>
          <w:iCs/>
          <w:color w:val="0070C0"/>
          <w:sz w:val="20"/>
          <w:szCs w:val="22"/>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39DEF5B4"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w:t>
      </w:r>
      <w:r w:rsidR="00862D04">
        <w:rPr>
          <w:rFonts w:asciiTheme="minorHAnsi" w:hAnsiTheme="minorHAnsi" w:cstheme="minorHAnsi"/>
          <w:bCs/>
          <w:i w:val="0"/>
          <w:sz w:val="20"/>
          <w:lang w:eastAsia="x-none"/>
        </w:rPr>
        <w:t>ifikacijah, predpogoj za podpis</w:t>
      </w:r>
      <w:r w:rsidR="0088486F">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2AD4088F"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Prevzem</w:t>
      </w:r>
      <w:r w:rsidR="006215B6">
        <w:rPr>
          <w:rFonts w:asciiTheme="minorHAnsi" w:hAnsiTheme="minorHAnsi" w:cstheme="minorHAnsi"/>
          <w:bCs/>
          <w:i w:val="0"/>
          <w:sz w:val="20"/>
          <w:lang w:eastAsia="x-none"/>
        </w:rPr>
        <w:t xml:space="preserve"> oziroma</w:t>
      </w:r>
      <w:r w:rsidR="008650E7">
        <w:rPr>
          <w:rFonts w:asciiTheme="minorHAnsi" w:hAnsiTheme="minorHAnsi" w:cstheme="minorHAnsi"/>
          <w:bCs/>
          <w:i w:val="0"/>
          <w:sz w:val="20"/>
          <w:lang w:eastAsia="x-none"/>
        </w:rPr>
        <w:t xml:space="preserve"> dobava</w:t>
      </w:r>
      <w:r w:rsidRPr="006F14B8">
        <w:rPr>
          <w:rFonts w:asciiTheme="minorHAnsi" w:hAnsiTheme="minorHAnsi" w:cstheme="minorHAnsi"/>
          <w:bCs/>
          <w:i w:val="0"/>
          <w:sz w:val="20"/>
          <w:lang w:eastAsia="x-none"/>
        </w:rPr>
        <w:t>, kakor tudi morebitne reklamacije (očitne), se vpišejo na dobavnico</w:t>
      </w:r>
      <w:r w:rsidR="008E34DA" w:rsidRPr="006F14B8">
        <w:rPr>
          <w:rFonts w:asciiTheme="minorHAnsi" w:hAnsiTheme="minorHAnsi" w:cstheme="minorHAnsi"/>
          <w:bCs/>
          <w:i w:val="0"/>
          <w:sz w:val="20"/>
          <w:lang w:eastAsia="x-none"/>
        </w:rPr>
        <w:t xml:space="preserve"> oziroma 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2F406D6B"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6215B6">
        <w:rPr>
          <w:rFonts w:asciiTheme="minorHAnsi" w:hAnsiTheme="minorHAnsi" w:cstheme="minorHAnsi"/>
          <w:bCs/>
          <w:i w:val="0"/>
          <w:sz w:val="20"/>
          <w:lang w:eastAsia="x-none"/>
        </w:rPr>
        <w:t>a</w:t>
      </w:r>
      <w:r w:rsidR="008650E7">
        <w:rPr>
          <w:rFonts w:asciiTheme="minorHAnsi" w:hAnsiTheme="minorHAnsi" w:cstheme="minorHAnsi"/>
          <w:bCs/>
          <w:i w:val="0"/>
          <w:sz w:val="20"/>
          <w:lang w:eastAsia="x-none"/>
        </w:rPr>
        <w:t xml:space="preserve"> dobavnica in</w:t>
      </w:r>
      <w:r w:rsidRPr="006F14B8">
        <w:rPr>
          <w:rFonts w:asciiTheme="minorHAnsi" w:hAnsiTheme="minorHAnsi" w:cstheme="minorHAnsi"/>
          <w:bCs/>
          <w:i w:val="0"/>
          <w:sz w:val="20"/>
          <w:lang w:eastAsia="x-none"/>
        </w:rPr>
        <w:t xml:space="preserve"> 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880E82D"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3DDC8D1C"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w:t>
      </w:r>
      <w:r w:rsidR="002A6EDD" w:rsidRPr="006F14B8">
        <w:rPr>
          <w:rFonts w:asciiTheme="minorHAnsi" w:hAnsiTheme="minorHAnsi" w:cstheme="minorHAnsi"/>
          <w:bCs/>
          <w:i w:val="0"/>
          <w:sz w:val="20"/>
          <w:lang w:eastAsia="x-none"/>
        </w:rPr>
        <w:t>7 (</w:t>
      </w:r>
      <w:r w:rsidR="00F754E2" w:rsidRPr="006F14B8">
        <w:rPr>
          <w:rFonts w:asciiTheme="minorHAnsi" w:hAnsiTheme="minorHAnsi" w:cstheme="minorHAnsi"/>
          <w:bCs/>
          <w:i w:val="0"/>
          <w:sz w:val="20"/>
          <w:lang w:eastAsia="x-none"/>
        </w:rPr>
        <w:t>sedmih</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lastRenderedPageBreak/>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EAA12FC" w14:textId="77777777" w:rsidR="00F9455F" w:rsidRDefault="00F9455F" w:rsidP="00F9455F">
      <w:pPr>
        <w:jc w:val="both"/>
        <w:rPr>
          <w:rFonts w:asciiTheme="minorHAnsi" w:hAnsiTheme="minorHAnsi" w:cstheme="minorHAnsi"/>
          <w:bCs/>
          <w:i w:val="0"/>
          <w:color w:val="000000" w:themeColor="text1"/>
          <w:sz w:val="20"/>
          <w:lang w:eastAsia="ar-SA"/>
        </w:rPr>
      </w:pPr>
    </w:p>
    <w:p w14:paraId="27A168D2" w14:textId="77777777" w:rsidR="006215B6" w:rsidRP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Izvajalec mora izvesti usposabljanje za najmanj tri (3) do pet (5) oseb uporabnika, v obsegu dveh (2) dni po 8 (osem) ur dnevno.</w:t>
      </w:r>
    </w:p>
    <w:p w14:paraId="763EF63D" w14:textId="77777777" w:rsidR="006215B6" w:rsidRPr="006215B6" w:rsidRDefault="006215B6" w:rsidP="006215B6">
      <w:pPr>
        <w:jc w:val="both"/>
        <w:rPr>
          <w:rFonts w:asciiTheme="minorHAnsi" w:hAnsiTheme="minorHAnsi" w:cstheme="minorHAnsi"/>
          <w:bCs/>
          <w:i w:val="0"/>
          <w:color w:val="000000" w:themeColor="text1"/>
          <w:sz w:val="20"/>
          <w:lang w:eastAsia="ar-SA"/>
        </w:rPr>
      </w:pPr>
    </w:p>
    <w:p w14:paraId="68796A9C" w14:textId="62373FA2" w:rsidR="006215B6" w:rsidRP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 xml:space="preserve">Usposabljanje se izvede na </w:t>
      </w:r>
      <w:r>
        <w:rPr>
          <w:rFonts w:asciiTheme="minorHAnsi" w:hAnsiTheme="minorHAnsi" w:cstheme="minorHAnsi"/>
          <w:bCs/>
          <w:i w:val="0"/>
          <w:color w:val="000000" w:themeColor="text1"/>
          <w:sz w:val="20"/>
          <w:lang w:eastAsia="ar-SA"/>
        </w:rPr>
        <w:t>lokaciji Univerza</w:t>
      </w:r>
      <w:r w:rsidRPr="006215B6">
        <w:rPr>
          <w:rFonts w:asciiTheme="minorHAnsi" w:hAnsiTheme="minorHAnsi" w:cstheme="minorHAnsi"/>
          <w:bCs/>
          <w:i w:val="0"/>
          <w:color w:val="000000" w:themeColor="text1"/>
          <w:sz w:val="20"/>
          <w:lang w:eastAsia="ar-SA"/>
        </w:rPr>
        <w:t xml:space="preserve"> v Mariboru, Fakulteta za elektrotehniko, računalništvo in informatiko, Koroška cesta 46, 2000 Maribor, Slovenija, Objekt G1, v prostor G-027, pri čemer lahko dobavitelj v izredni situaciji po posebnem dogovoru z </w:t>
      </w:r>
      <w:r>
        <w:rPr>
          <w:rFonts w:asciiTheme="minorHAnsi" w:hAnsiTheme="minorHAnsi" w:cstheme="minorHAnsi"/>
          <w:bCs/>
          <w:i w:val="0"/>
          <w:color w:val="000000" w:themeColor="text1"/>
          <w:sz w:val="20"/>
          <w:lang w:eastAsia="ar-SA"/>
        </w:rPr>
        <w:t>uporabnikom</w:t>
      </w:r>
      <w:r w:rsidRPr="006215B6">
        <w:rPr>
          <w:rFonts w:asciiTheme="minorHAnsi" w:hAnsiTheme="minorHAnsi" w:cstheme="minorHAnsi"/>
          <w:bCs/>
          <w:i w:val="0"/>
          <w:color w:val="000000" w:themeColor="text1"/>
          <w:sz w:val="20"/>
          <w:lang w:eastAsia="ar-SA"/>
        </w:rPr>
        <w:t xml:space="preserve"> izvede uvajalni tečaj za uporabnike tudi na daljavo v online obliki.  </w:t>
      </w:r>
    </w:p>
    <w:p w14:paraId="14FBC49B" w14:textId="77777777" w:rsidR="006215B6" w:rsidRPr="006215B6" w:rsidRDefault="006215B6" w:rsidP="006215B6">
      <w:pPr>
        <w:jc w:val="both"/>
        <w:rPr>
          <w:rFonts w:asciiTheme="minorHAnsi" w:hAnsiTheme="minorHAnsi" w:cstheme="minorHAnsi"/>
          <w:bCs/>
          <w:i w:val="0"/>
          <w:color w:val="000000" w:themeColor="text1"/>
          <w:sz w:val="20"/>
          <w:lang w:eastAsia="ar-SA"/>
        </w:rPr>
      </w:pPr>
    </w:p>
    <w:p w14:paraId="085C225E" w14:textId="77777777" w:rsidR="00235733"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 xml:space="preserve">Izvajalec mora usposabljanje izvesti pred podpisom prevzemnega zapisnika. O točnih datumih usposabljanj se bosta izvajalec in uporabnik medsebojno dogovorila. </w:t>
      </w:r>
    </w:p>
    <w:p w14:paraId="641A80C8" w14:textId="77777777" w:rsidR="00235733" w:rsidRDefault="00235733" w:rsidP="006215B6">
      <w:pPr>
        <w:jc w:val="both"/>
        <w:rPr>
          <w:rFonts w:asciiTheme="minorHAnsi" w:hAnsiTheme="minorHAnsi" w:cstheme="minorHAnsi"/>
          <w:bCs/>
          <w:i w:val="0"/>
          <w:color w:val="000000" w:themeColor="text1"/>
          <w:sz w:val="20"/>
          <w:lang w:eastAsia="ar-SA"/>
        </w:rPr>
      </w:pPr>
    </w:p>
    <w:p w14:paraId="19B2314C" w14:textId="519F3754" w:rsidR="006215B6" w:rsidRP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 xml:space="preserve">Izvajalec mora zagotoviti, da so osebe, ki bodo izvajale usposabljanje, strokovno usposobljene. </w:t>
      </w:r>
    </w:p>
    <w:p w14:paraId="6419F2EB" w14:textId="77777777" w:rsidR="006215B6" w:rsidRPr="006215B6" w:rsidRDefault="006215B6" w:rsidP="006215B6">
      <w:pPr>
        <w:jc w:val="both"/>
        <w:rPr>
          <w:rFonts w:asciiTheme="minorHAnsi" w:hAnsiTheme="minorHAnsi" w:cstheme="minorHAnsi"/>
          <w:bCs/>
          <w:i w:val="0"/>
          <w:color w:val="000000" w:themeColor="text1"/>
          <w:sz w:val="20"/>
          <w:lang w:eastAsia="ar-SA"/>
        </w:rPr>
      </w:pPr>
    </w:p>
    <w:p w14:paraId="582556BB" w14:textId="5289180F" w:rsidR="006215B6" w:rsidRDefault="006215B6" w:rsidP="006215B6">
      <w:pPr>
        <w:jc w:val="both"/>
        <w:rPr>
          <w:rFonts w:asciiTheme="minorHAnsi" w:hAnsiTheme="minorHAnsi" w:cstheme="minorHAnsi"/>
          <w:bCs/>
          <w:i w:val="0"/>
          <w:color w:val="000000" w:themeColor="text1"/>
          <w:sz w:val="20"/>
          <w:lang w:eastAsia="ar-SA"/>
        </w:rPr>
      </w:pPr>
      <w:r w:rsidRPr="006215B6">
        <w:rPr>
          <w:rFonts w:asciiTheme="minorHAnsi" w:hAnsiTheme="minorHAnsi" w:cstheme="minorHAnsi"/>
          <w:bCs/>
          <w:i w:val="0"/>
          <w:color w:val="000000" w:themeColor="text1"/>
          <w:sz w:val="20"/>
          <w:lang w:eastAsia="ar-SA"/>
        </w:rPr>
        <w:t>Usposabljanje lahko poteka v slovenskem ali angleškem jeziku.</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4A70087D"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4" w:name="_Hlk36467867"/>
      <w:r w:rsidRPr="006F14B8">
        <w:rPr>
          <w:rFonts w:asciiTheme="minorHAnsi" w:hAnsiTheme="minorHAnsi" w:cstheme="minorHAnsi"/>
          <w:bCs/>
          <w:i w:val="0"/>
          <w:sz w:val="20"/>
          <w:szCs w:val="24"/>
          <w:lang w:eastAsia="x-none"/>
        </w:rPr>
        <w:lastRenderedPageBreak/>
        <w:t>je vsa dobavljena oprema nova, originalna, avtentična in avtorizirana ter nima stvarnih napak in da zagotavlja njeno brezhibno delovanje,</w:t>
      </w:r>
    </w:p>
    <w:bookmarkEnd w:id="4"/>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4DAA23A5"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w:t>
      </w:r>
      <w:r w:rsidR="001361E7">
        <w:rPr>
          <w:rFonts w:asciiTheme="minorHAnsi" w:hAnsiTheme="minorHAnsi" w:cstheme="minorHAnsi"/>
          <w:bCs/>
          <w:i w:val="0"/>
          <w:color w:val="000000" w:themeColor="text1"/>
          <w:sz w:val="20"/>
          <w:szCs w:val="24"/>
          <w:lang w:eastAsia="x-none"/>
        </w:rPr>
        <w:t>ačno vzdrževanje, podporo in o</w:t>
      </w:r>
      <w:r w:rsidRPr="006F14B8">
        <w:rPr>
          <w:rFonts w:asciiTheme="minorHAnsi" w:hAnsiTheme="minorHAnsi" w:cstheme="minorHAnsi"/>
          <w:bCs/>
          <w:i w:val="0"/>
          <w:color w:val="000000" w:themeColor="text1"/>
          <w:sz w:val="20"/>
          <w:szCs w:val="24"/>
          <w:lang w:eastAsia="x-none"/>
        </w:rPr>
        <w:t>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1361E7">
        <w:rPr>
          <w:rFonts w:asciiTheme="minorHAnsi" w:hAnsiTheme="minorHAnsi" w:cstheme="minorHAnsi"/>
          <w:bCs/>
          <w:i w:val="0"/>
          <w:sz w:val="20"/>
          <w:lang w:eastAsia="x-none"/>
        </w:rPr>
        <w:t xml:space="preserve">uporabnika </w:t>
      </w:r>
      <w:r w:rsidRPr="001361E7">
        <w:rPr>
          <w:rFonts w:asciiTheme="minorHAnsi" w:hAnsiTheme="minorHAnsi" w:cstheme="minorHAnsi"/>
          <w:bCs/>
          <w:i w:val="0"/>
          <w:sz w:val="20"/>
          <w:lang w:eastAsia="x-none"/>
        </w:rPr>
        <w:t xml:space="preserve">iz </w:t>
      </w:r>
      <w:r w:rsidR="00907C28" w:rsidRPr="001361E7">
        <w:rPr>
          <w:rFonts w:asciiTheme="minorHAnsi" w:hAnsiTheme="minorHAnsi" w:cstheme="minorHAnsi"/>
          <w:bCs/>
          <w:i w:val="0"/>
          <w:sz w:val="20"/>
          <w:lang w:eastAsia="x-none"/>
        </w:rPr>
        <w:t>5</w:t>
      </w:r>
      <w:r w:rsidRPr="001361E7">
        <w:rPr>
          <w:rFonts w:asciiTheme="minorHAnsi" w:hAnsiTheme="minorHAnsi" w:cstheme="minorHAnsi"/>
          <w:bCs/>
          <w:i w:val="0"/>
          <w:sz w:val="20"/>
          <w:lang w:eastAsia="x-none"/>
        </w:rPr>
        <w:t>. člena te pogodbe</w:t>
      </w:r>
      <w:r w:rsidRPr="003B353D">
        <w:rPr>
          <w:rFonts w:asciiTheme="minorHAnsi" w:hAnsiTheme="minorHAnsi" w:cstheme="minorHAnsi"/>
          <w:bCs/>
          <w:i w:val="0"/>
          <w:color w:val="000000" w:themeColor="text1"/>
          <w:sz w:val="20"/>
          <w:lang w:eastAsia="x-none"/>
        </w:rPr>
        <w:t>,</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3B353D">
        <w:rPr>
          <w:rFonts w:asciiTheme="minorHAnsi" w:hAnsiTheme="minorHAnsi" w:cstheme="minorHAnsi"/>
          <w:bCs/>
          <w:i w:val="0"/>
          <w:color w:val="000000" w:themeColor="text1"/>
          <w:sz w:val="20"/>
          <w:lang w:eastAsia="x-none"/>
        </w:rPr>
        <w:t>bo vsaj pet (5) let od dneva zadnje dobave blaga zagotavljal nadomestne dele,</w:t>
      </w:r>
    </w:p>
    <w:bookmarkEnd w:id="5"/>
    <w:p w14:paraId="270ED4AA" w14:textId="77777777" w:rsidR="00C75B43" w:rsidRPr="00C75B43" w:rsidRDefault="00C75B43" w:rsidP="00C75B43">
      <w:pPr>
        <w:pStyle w:val="Odstavekseznama"/>
        <w:numPr>
          <w:ilvl w:val="0"/>
          <w:numId w:val="11"/>
        </w:numPr>
        <w:rPr>
          <w:rFonts w:asciiTheme="minorHAnsi" w:hAnsiTheme="minorHAnsi" w:cstheme="minorHAnsi"/>
          <w:bCs/>
          <w:i w:val="0"/>
          <w:sz w:val="20"/>
          <w:lang w:eastAsia="x-none"/>
        </w:rPr>
      </w:pPr>
      <w:r w:rsidRPr="00C75B43">
        <w:rPr>
          <w:rFonts w:asciiTheme="minorHAnsi" w:hAnsiTheme="minorHAnsi" w:cstheme="minorHAnsi"/>
          <w:bCs/>
          <w:i w:val="0"/>
          <w:sz w:val="20"/>
          <w:lang w:eastAsia="x-none"/>
        </w:rPr>
        <w:t>bo zagotovil odpravo napake v 4 (štirih) tednih od prijave napake (med delovnim časom od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5422E422"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6"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6"/>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7"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7"/>
      <w:r w:rsidR="00F6791D" w:rsidRPr="00D5356F">
        <w:rPr>
          <w:rFonts w:ascii="Calibri" w:hAnsi="Calibri" w:cs="Calibri"/>
          <w:i w:val="0"/>
          <w:sz w:val="20"/>
        </w:rPr>
        <w:t xml:space="preserve">, najkasneje v roku </w:t>
      </w:r>
      <w:r w:rsidR="00F6791D">
        <w:rPr>
          <w:rFonts w:ascii="Calibri" w:hAnsi="Calibri" w:cs="Calibri"/>
          <w:i w:val="0"/>
          <w:sz w:val="20"/>
        </w:rPr>
        <w:t>30 (</w:t>
      </w:r>
      <w:r w:rsidR="00F6791D" w:rsidRPr="00D5356F">
        <w:rPr>
          <w:rFonts w:ascii="Calibri" w:hAnsi="Calibri" w:cs="Calibri"/>
          <w:i w:val="0"/>
          <w:sz w:val="20"/>
        </w:rPr>
        <w:t>trideset</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ačuna, ki ga bo d</w:t>
      </w:r>
      <w:r w:rsidR="00C75B43">
        <w:rPr>
          <w:rFonts w:ascii="Calibri" w:hAnsi="Calibri" w:cs="Calibri"/>
          <w:i w:val="0"/>
          <w:sz w:val="20"/>
        </w:rPr>
        <w:t>obavitelj izstavil po</w:t>
      </w:r>
      <w:r w:rsidR="008650E7">
        <w:rPr>
          <w:rFonts w:asciiTheme="minorHAnsi" w:eastAsia="Calibri" w:hAnsiTheme="minorHAnsi" w:cstheme="minorHAnsi"/>
          <w:iCs/>
          <w:color w:val="0070C0"/>
          <w:sz w:val="20"/>
          <w:szCs w:val="22"/>
        </w:rPr>
        <w:t xml:space="preserve"> </w:t>
      </w:r>
      <w:r w:rsidR="008650E7" w:rsidRPr="00D5356F">
        <w:rPr>
          <w:rFonts w:ascii="Calibri" w:hAnsi="Calibri" w:cs="Calibri"/>
          <w:i w:val="0"/>
          <w:sz w:val="20"/>
        </w:rPr>
        <w:t>opravljen</w:t>
      </w:r>
      <w:r w:rsidR="008650E7">
        <w:rPr>
          <w:rFonts w:ascii="Calibri" w:hAnsi="Calibri" w:cs="Calibri"/>
          <w:i w:val="0"/>
          <w:sz w:val="20"/>
        </w:rPr>
        <w:t>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00AF242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potrjena dobavnica oziroma 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morajo biti priložene potrjene dobavnice oziroma prevzemni zapisniki.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2BE7F2EF" w14:textId="77777777" w:rsidR="00D41B0D" w:rsidRPr="003B353D" w:rsidRDefault="00D41B0D" w:rsidP="003B353D">
      <w:pPr>
        <w:jc w:val="both"/>
        <w:rPr>
          <w:rFonts w:asciiTheme="minorHAnsi" w:hAnsiTheme="minorHAnsi" w:cstheme="minorHAnsi"/>
          <w:i w:val="0"/>
          <w:sz w:val="2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67D0A4C"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00134216">
        <w:rPr>
          <w:rStyle w:val="Sprotnaopomba-sklic"/>
          <w:rFonts w:cstheme="minorHAnsi"/>
          <w:i/>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w:t>
      </w:r>
      <w:r w:rsidRPr="006F14B8">
        <w:rPr>
          <w:rFonts w:asciiTheme="minorHAnsi" w:hAnsiTheme="minorHAnsi" w:cstheme="minorHAnsi"/>
          <w:i w:val="0"/>
          <w:sz w:val="20"/>
        </w:rPr>
        <w:lastRenderedPageBreak/>
        <w:t>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EA78597"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w:t>
      </w:r>
      <w:r w:rsidR="00186EE5" w:rsidRPr="006F14B8">
        <w:rPr>
          <w:rFonts w:asciiTheme="minorHAnsi" w:hAnsiTheme="minorHAnsi" w:cstheme="minorHAnsi"/>
          <w:bCs/>
          <w:i w:val="0"/>
          <w:color w:val="000000" w:themeColor="text1"/>
          <w:sz w:val="20"/>
          <w:lang w:eastAsia="x-none"/>
        </w:rPr>
        <w:lastRenderedPageBreak/>
        <w:t xml:space="preserve">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35A26E8B"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7A38779" w14:textId="77777777" w:rsidR="00E31D3B" w:rsidRDefault="00E31D3B" w:rsidP="00A93684">
      <w:pPr>
        <w:jc w:val="both"/>
        <w:rPr>
          <w:rFonts w:asciiTheme="minorHAnsi" w:hAnsiTheme="minorHAnsi" w:cstheme="minorHAnsi"/>
          <w:color w:val="0070C0"/>
          <w:sz w:val="20"/>
          <w:lang w:eastAsia="x-none"/>
        </w:rPr>
      </w:pPr>
    </w:p>
    <w:p w14:paraId="3075D0B6" w14:textId="5D3A295C"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6364BF83" w14:textId="30DE1022" w:rsidR="00916AE1" w:rsidRDefault="00916AE1" w:rsidP="00402D53">
      <w:pPr>
        <w:pStyle w:val="Navadensplet1"/>
        <w:spacing w:before="0" w:after="0"/>
        <w:jc w:val="both"/>
        <w:rPr>
          <w:rFonts w:asciiTheme="minorHAnsi" w:hAnsiTheme="minorHAnsi" w:cstheme="minorHAnsi"/>
          <w:bCs/>
          <w:color w:val="000000" w:themeColor="text1"/>
          <w:sz w:val="20"/>
          <w:lang w:eastAsia="x-none"/>
        </w:rPr>
      </w:pPr>
      <w:r w:rsidRPr="00916AE1">
        <w:rPr>
          <w:rFonts w:asciiTheme="minorHAnsi" w:hAnsiTheme="minorHAnsi" w:cstheme="minorHAnsi"/>
          <w:bCs/>
          <w:color w:val="000000" w:themeColor="text1"/>
          <w:sz w:val="20"/>
          <w:lang w:eastAsia="x-none"/>
        </w:rPr>
        <w:t>Napaka mora biti odpravljena v roku 4 (štirih) tednov (med delovnim časom od 8. do 16. ure). V tem primeru se garancijski rok podaljša za čas odprave napake. Če napaka ni odpravljena v roku 4 (štirih) tednov (med delovnim časom od 8. do 16. ure), mora dobavitelj naročniku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462C1EB5" w14:textId="11719D4B" w:rsidR="00D74B7A"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361DEC3F"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 v štirih (</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šestih 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4EAC0018"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10E441E3"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760204">
              <w:rPr>
                <w:rFonts w:asciiTheme="minorHAnsi" w:hAnsiTheme="minorHAnsi" w:cstheme="minorHAnsi"/>
                <w:i w:val="0"/>
                <w:sz w:val="20"/>
              </w:rPr>
              <w:t xml:space="preserve">Gorazd Štumberger </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77777777"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 za posamezen sklop,</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984C25" w14:textId="77777777" w:rsidR="00DB0A72" w:rsidRDefault="00DB0A72" w:rsidP="007946C0">
      <w:r>
        <w:separator/>
      </w:r>
    </w:p>
  </w:endnote>
  <w:endnote w:type="continuationSeparator" w:id="0">
    <w:p w14:paraId="2D4066AB" w14:textId="77777777" w:rsidR="00DB0A72" w:rsidRDefault="00DB0A7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61300CEE" w:rsidR="00DC51F3" w:rsidRPr="00650F84" w:rsidRDefault="006215B6" w:rsidP="00650F84">
    <w:pPr>
      <w:pStyle w:val="Noga"/>
      <w:pBdr>
        <w:top w:val="single" w:sz="4" w:space="1" w:color="auto"/>
      </w:pBdr>
      <w:rPr>
        <w:rFonts w:ascii="Calibri" w:hAnsi="Calibri" w:cs="Calibri"/>
        <w:i w:val="0"/>
        <w:iCs/>
        <w:sz w:val="16"/>
        <w:szCs w:val="16"/>
      </w:rPr>
    </w:pPr>
    <w:r w:rsidRPr="006215B6">
      <w:rPr>
        <w:rFonts w:ascii="Calibri" w:hAnsi="Calibri" w:cs="Calibri"/>
        <w:i w:val="0"/>
        <w:iCs/>
        <w:sz w:val="16"/>
        <w:szCs w:val="16"/>
      </w:rPr>
      <w:t>302/1 – RIUM11-FERI-02/2021</w:t>
    </w:r>
    <w:r w:rsidR="00DC51F3" w:rsidRPr="00650F84">
      <w:rPr>
        <w:i w:val="0"/>
        <w:iCs/>
        <w:sz w:val="16"/>
        <w:szCs w:val="16"/>
      </w:rPr>
      <w:tab/>
    </w:r>
    <w:r w:rsidR="00DC51F3" w:rsidRPr="00650F84">
      <w:rPr>
        <w:i w:val="0"/>
        <w:iCs/>
        <w:sz w:val="16"/>
        <w:szCs w:val="16"/>
      </w:rPr>
      <w:tab/>
    </w:r>
    <w:r w:rsidR="00DC51F3" w:rsidRPr="00650F84">
      <w:rPr>
        <w:rFonts w:ascii="Calibri" w:hAnsi="Calibri" w:cs="Calibri"/>
        <w:i w:val="0"/>
        <w:iCs/>
        <w:sz w:val="16"/>
        <w:szCs w:val="16"/>
      </w:rPr>
      <w:t xml:space="preserve">stran </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PAGE  \* Arabic  \* MERGEFORMAT </w:instrText>
    </w:r>
    <w:r w:rsidR="00DC51F3" w:rsidRPr="00650F84">
      <w:rPr>
        <w:rFonts w:ascii="Calibri" w:hAnsi="Calibri" w:cs="Calibri"/>
        <w:i w:val="0"/>
        <w:iCs/>
        <w:sz w:val="16"/>
        <w:szCs w:val="16"/>
      </w:rPr>
      <w:fldChar w:fldCharType="separate"/>
    </w:r>
    <w:r w:rsidR="00760204">
      <w:rPr>
        <w:rFonts w:ascii="Calibri" w:hAnsi="Calibri" w:cs="Calibri"/>
        <w:i w:val="0"/>
        <w:iCs/>
        <w:noProof/>
        <w:sz w:val="16"/>
        <w:szCs w:val="16"/>
      </w:rPr>
      <w:t>12</w:t>
    </w:r>
    <w:r w:rsidR="00DC51F3" w:rsidRPr="00650F84">
      <w:rPr>
        <w:rFonts w:ascii="Calibri" w:hAnsi="Calibri" w:cs="Calibri"/>
        <w:i w:val="0"/>
        <w:iCs/>
        <w:sz w:val="16"/>
        <w:szCs w:val="16"/>
      </w:rPr>
      <w:fldChar w:fldCharType="end"/>
    </w:r>
    <w:r w:rsidR="00DC51F3" w:rsidRPr="00650F84">
      <w:rPr>
        <w:rFonts w:ascii="Calibri" w:hAnsi="Calibri" w:cs="Calibri"/>
        <w:i w:val="0"/>
        <w:iCs/>
        <w:sz w:val="16"/>
        <w:szCs w:val="16"/>
      </w:rPr>
      <w:t>/</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NUMPAGES  \* Arabic  \* MERGEFORMAT </w:instrText>
    </w:r>
    <w:r w:rsidR="00DC51F3" w:rsidRPr="00650F84">
      <w:rPr>
        <w:rFonts w:ascii="Calibri" w:hAnsi="Calibri" w:cs="Calibri"/>
        <w:i w:val="0"/>
        <w:iCs/>
        <w:sz w:val="16"/>
        <w:szCs w:val="16"/>
      </w:rPr>
      <w:fldChar w:fldCharType="separate"/>
    </w:r>
    <w:r w:rsidR="00760204">
      <w:rPr>
        <w:rFonts w:ascii="Calibri" w:hAnsi="Calibri" w:cs="Calibri"/>
        <w:i w:val="0"/>
        <w:iCs/>
        <w:noProof/>
        <w:sz w:val="16"/>
        <w:szCs w:val="16"/>
      </w:rPr>
      <w:t>12</w:t>
    </w:r>
    <w:r w:rsidR="00DC51F3"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DC51F3" w:rsidRPr="00D40619" w:rsidRDefault="00DC51F3"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21630" w14:textId="77777777" w:rsidR="00DB0A72" w:rsidRDefault="00DB0A72" w:rsidP="007946C0">
      <w:r>
        <w:separator/>
      </w:r>
    </w:p>
  </w:footnote>
  <w:footnote w:type="continuationSeparator" w:id="0">
    <w:p w14:paraId="048589C9" w14:textId="77777777" w:rsidR="00DB0A72" w:rsidRDefault="00DB0A72" w:rsidP="007946C0">
      <w:r>
        <w:continuationSeparator/>
      </w:r>
    </w:p>
  </w:footnote>
  <w:footnote w:id="1">
    <w:p w14:paraId="631C8F25" w14:textId="22EE67FD" w:rsidR="00DC51F3" w:rsidRPr="0019353B" w:rsidRDefault="00DC51F3" w:rsidP="00FE4991">
      <w:pPr>
        <w:pStyle w:val="Sprotnaopomba-besedilo"/>
        <w:rPr>
          <w:rFonts w:asciiTheme="minorHAnsi" w:hAnsiTheme="minorHAnsi"/>
          <w:i w:val="0"/>
          <w:iCs/>
          <w:sz w:val="16"/>
          <w:szCs w:val="16"/>
        </w:rPr>
      </w:pPr>
      <w:r w:rsidRPr="0019353B">
        <w:rPr>
          <w:rStyle w:val="Sprotnaopomba-sklic"/>
          <w:rFonts w:asciiTheme="minorHAnsi" w:hAnsiTheme="minorHAnsi"/>
          <w:i/>
          <w:iCs/>
          <w:sz w:val="16"/>
          <w:szCs w:val="16"/>
        </w:rPr>
        <w:footnoteRef/>
      </w:r>
      <w:r w:rsidRPr="0019353B">
        <w:rPr>
          <w:rFonts w:asciiTheme="minorHAnsi" w:hAnsiTheme="minorHAnsi"/>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600FBED" w14:textId="3146BDFF" w:rsidR="00134216" w:rsidRDefault="00134216">
      <w:pPr>
        <w:pStyle w:val="Sprotnaopomba-besedilo"/>
      </w:pPr>
      <w:r>
        <w:rPr>
          <w:rStyle w:val="Sprotnaopomba-sklic"/>
        </w:rPr>
        <w:footnoteRef/>
      </w:r>
      <w:r>
        <w:t xml:space="preserve"> </w:t>
      </w:r>
      <w:r w:rsidRPr="00134216">
        <w:rPr>
          <w:rFonts w:asciiTheme="minorHAnsi" w:hAnsiTheme="minorHAnsi"/>
          <w:i w:val="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DC51F3" w:rsidRPr="00461FFA" w:rsidRDefault="00DC51F3"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C51F3"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C51F3" w:rsidRDefault="00DC51F3"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C51F3" w:rsidRDefault="00DC51F3"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C51F3" w:rsidRDefault="00DC51F3"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C51F3" w:rsidRDefault="00DC51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22"/>
  </w:num>
  <w:num w:numId="4">
    <w:abstractNumId w:val="0"/>
  </w:num>
  <w:num w:numId="5">
    <w:abstractNumId w:val="31"/>
  </w:num>
  <w:num w:numId="6">
    <w:abstractNumId w:val="11"/>
  </w:num>
  <w:num w:numId="7">
    <w:abstractNumId w:val="1"/>
  </w:num>
  <w:num w:numId="8">
    <w:abstractNumId w:val="2"/>
  </w:num>
  <w:num w:numId="9">
    <w:abstractNumId w:val="26"/>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5"/>
  </w:num>
  <w:num w:numId="29">
    <w:abstractNumId w:val="6"/>
  </w:num>
  <w:num w:numId="30">
    <w:abstractNumId w:val="3"/>
  </w:num>
  <w:num w:numId="31">
    <w:abstractNumId w:val="21"/>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yMzIyMzE3NTM3MzJT0lEKTi0uzszPAykwrAUAcjWRLywAAAA="/>
  </w:docVars>
  <w:rsids>
    <w:rsidRoot w:val="007946C0"/>
    <w:rsid w:val="000025DE"/>
    <w:rsid w:val="000027EF"/>
    <w:rsid w:val="00007FC2"/>
    <w:rsid w:val="00013EF5"/>
    <w:rsid w:val="00015108"/>
    <w:rsid w:val="00016666"/>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A6AAE"/>
    <w:rsid w:val="000B64C9"/>
    <w:rsid w:val="000D61C6"/>
    <w:rsid w:val="000D7C02"/>
    <w:rsid w:val="000E2199"/>
    <w:rsid w:val="000E3695"/>
    <w:rsid w:val="000E4D70"/>
    <w:rsid w:val="000E5099"/>
    <w:rsid w:val="000E6CA5"/>
    <w:rsid w:val="000F63D7"/>
    <w:rsid w:val="000F6591"/>
    <w:rsid w:val="00101082"/>
    <w:rsid w:val="00105E55"/>
    <w:rsid w:val="0011458F"/>
    <w:rsid w:val="001172C3"/>
    <w:rsid w:val="00117F85"/>
    <w:rsid w:val="00121B89"/>
    <w:rsid w:val="0012269C"/>
    <w:rsid w:val="001235A8"/>
    <w:rsid w:val="00127332"/>
    <w:rsid w:val="00127897"/>
    <w:rsid w:val="00127D88"/>
    <w:rsid w:val="00133F1D"/>
    <w:rsid w:val="00134216"/>
    <w:rsid w:val="001343D3"/>
    <w:rsid w:val="00134623"/>
    <w:rsid w:val="001361E7"/>
    <w:rsid w:val="001510EE"/>
    <w:rsid w:val="00152E45"/>
    <w:rsid w:val="001547A1"/>
    <w:rsid w:val="001558E7"/>
    <w:rsid w:val="001573AE"/>
    <w:rsid w:val="0015763C"/>
    <w:rsid w:val="001614C3"/>
    <w:rsid w:val="00161E57"/>
    <w:rsid w:val="00165A13"/>
    <w:rsid w:val="00165DF8"/>
    <w:rsid w:val="00166076"/>
    <w:rsid w:val="001660A6"/>
    <w:rsid w:val="00170C22"/>
    <w:rsid w:val="00175EE3"/>
    <w:rsid w:val="00176180"/>
    <w:rsid w:val="00176D10"/>
    <w:rsid w:val="00177073"/>
    <w:rsid w:val="001834E0"/>
    <w:rsid w:val="00183723"/>
    <w:rsid w:val="00184683"/>
    <w:rsid w:val="00186EE5"/>
    <w:rsid w:val="001874C5"/>
    <w:rsid w:val="00190882"/>
    <w:rsid w:val="0019353B"/>
    <w:rsid w:val="001A5DF8"/>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5733"/>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743BF"/>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A6524"/>
    <w:rsid w:val="003B0900"/>
    <w:rsid w:val="003B291F"/>
    <w:rsid w:val="003B353D"/>
    <w:rsid w:val="003B3BAF"/>
    <w:rsid w:val="003B3E0D"/>
    <w:rsid w:val="003B4102"/>
    <w:rsid w:val="003B4905"/>
    <w:rsid w:val="003B71B4"/>
    <w:rsid w:val="003B760E"/>
    <w:rsid w:val="003B79D5"/>
    <w:rsid w:val="003B7A3C"/>
    <w:rsid w:val="003C3FB3"/>
    <w:rsid w:val="003D1CA0"/>
    <w:rsid w:val="003D1D31"/>
    <w:rsid w:val="003D3EA0"/>
    <w:rsid w:val="003D79CA"/>
    <w:rsid w:val="003E0F5F"/>
    <w:rsid w:val="003E57FE"/>
    <w:rsid w:val="003F2333"/>
    <w:rsid w:val="003F6C79"/>
    <w:rsid w:val="003F70AF"/>
    <w:rsid w:val="004012D8"/>
    <w:rsid w:val="00401F5E"/>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15B6"/>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4260"/>
    <w:rsid w:val="00760204"/>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663B"/>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2D04"/>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6AE1"/>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5E7C"/>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3E2D"/>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4F0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430A"/>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83A"/>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B43"/>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17C4F"/>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975AA"/>
    <w:rsid w:val="00DA3208"/>
    <w:rsid w:val="00DA63FE"/>
    <w:rsid w:val="00DA65FA"/>
    <w:rsid w:val="00DB0A72"/>
    <w:rsid w:val="00DB1524"/>
    <w:rsid w:val="00DC1238"/>
    <w:rsid w:val="00DC1D56"/>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1D3B"/>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183B"/>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63E0"/>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76A3"/>
    <w:rsid w:val="00FD15EF"/>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A65"/>
    <w:rsid w:val="001B683D"/>
    <w:rsid w:val="003250F8"/>
    <w:rsid w:val="007C3DB1"/>
    <w:rsid w:val="0082063F"/>
    <w:rsid w:val="00980029"/>
    <w:rsid w:val="00A009E8"/>
    <w:rsid w:val="00A87519"/>
    <w:rsid w:val="00B04D6A"/>
    <w:rsid w:val="00E71C1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D09960-B506-46AE-A71C-F987821E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5064</Words>
  <Characters>28869</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45</cp:revision>
  <cp:lastPrinted>2018-08-23T06:17:00Z</cp:lastPrinted>
  <dcterms:created xsi:type="dcterms:W3CDTF">2020-12-14T14:15:00Z</dcterms:created>
  <dcterms:modified xsi:type="dcterms:W3CDTF">2021-01-18T13:39:00Z</dcterms:modified>
</cp:coreProperties>
</file>